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8303DA" w:rsidRPr="00646F79" w:rsidRDefault="008303DA" w:rsidP="008303DA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B067F6" w:rsidP="0047354E">
            <w:r>
              <w:t>Zarządzanie zasobami ludzkimi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3E5F0D" w:rsidP="00AE43B8">
            <w:r>
              <w:t xml:space="preserve">Human </w:t>
            </w:r>
            <w:proofErr w:type="spellStart"/>
            <w:r>
              <w:t>resources</w:t>
            </w:r>
            <w:proofErr w:type="spellEnd"/>
            <w:r>
              <w:t xml:space="preserve"> management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3E5F0D" w:rsidP="004B6051">
            <w:r>
              <w:t xml:space="preserve">Nauki o zarządzaniu </w:t>
            </w:r>
            <w:r w:rsidR="00F47754">
              <w:t>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55124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8303DA" w:rsidP="008303DA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B067F6" w:rsidP="002D1A52">
            <w:r>
              <w:t>30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B067F6" w:rsidP="002D1A52">
            <w:r>
              <w:t>5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B067F6" w:rsidP="002D1A52">
            <w:r>
              <w:t>3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B067F6" w:rsidP="002D1A52">
            <w:r>
              <w:t>30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RPr="00B067F6" w:rsidTr="002754C6">
        <w:tc>
          <w:tcPr>
            <w:tcW w:w="2235" w:type="dxa"/>
          </w:tcPr>
          <w:p w:rsidR="004F73CF" w:rsidRPr="00F2295B" w:rsidRDefault="004F73CF" w:rsidP="002D1A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6977" w:type="dxa"/>
          </w:tcPr>
          <w:p w:rsidR="004F73CF" w:rsidRPr="00F2295B" w:rsidRDefault="00B067F6" w:rsidP="002647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W1 – Wiedza z zakresu podstaw zarządzania </w:t>
            </w: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W2 – Wiedza z zakresu przedmiotu nauka o organizacji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7F6" w:rsidRPr="00B067F6" w:rsidTr="004B3E91">
        <w:tc>
          <w:tcPr>
            <w:tcW w:w="9062" w:type="dxa"/>
          </w:tcPr>
          <w:p w:rsidR="00B067F6" w:rsidRPr="00F2295B" w:rsidRDefault="00B067F6" w:rsidP="00B067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C1 – Pozyskanie przez studentów wiedzy dotyczącej zarządzania zasobami ludzkimi w organizacji</w:t>
            </w:r>
          </w:p>
        </w:tc>
      </w:tr>
      <w:tr w:rsidR="00B067F6" w:rsidRPr="00B067F6" w:rsidTr="003F2ED0">
        <w:tc>
          <w:tcPr>
            <w:tcW w:w="9062" w:type="dxa"/>
          </w:tcPr>
          <w:p w:rsidR="00B067F6" w:rsidRPr="00F2295B" w:rsidRDefault="00B067F6" w:rsidP="00B067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C2 – Zdobycie umiejętności wykorzystywania wiedzy teoretycznej do analizowania i interpretowania problemów w obszarze zarządzania zasobami ludzkimi w organizacjach różnych typów </w:t>
            </w:r>
          </w:p>
        </w:tc>
      </w:tr>
      <w:tr w:rsidR="00B067F6" w:rsidRPr="00B067F6" w:rsidTr="004B3E91">
        <w:tc>
          <w:tcPr>
            <w:tcW w:w="9062" w:type="dxa"/>
          </w:tcPr>
          <w:p w:rsidR="00B067F6" w:rsidRPr="00F2295B" w:rsidRDefault="00B067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C3 – Uwrażliwienie studentów na rozwiązywania problemów z zakresu zarządzania zasobami ludzkimi w sposób profesjonalny i etyczny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D445FC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7C3415" w:rsidTr="000069F0">
        <w:tc>
          <w:tcPr>
            <w:tcW w:w="1095" w:type="dxa"/>
            <w:vAlign w:val="center"/>
          </w:tcPr>
          <w:p w:rsidR="004F73CF" w:rsidRPr="00F2295B" w:rsidRDefault="004F73CF" w:rsidP="00F229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829" w:type="dxa"/>
            <w:vAlign w:val="center"/>
          </w:tcPr>
          <w:p w:rsidR="004F73CF" w:rsidRPr="00F2295B" w:rsidRDefault="004F73CF" w:rsidP="00F229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F2295B" w:rsidRDefault="004F73CF" w:rsidP="00F229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Odniesienie do efektu kierunkowego</w:t>
            </w:r>
          </w:p>
        </w:tc>
      </w:tr>
      <w:tr w:rsidR="004F73CF" w:rsidRPr="007C3415" w:rsidTr="000069F0">
        <w:tc>
          <w:tcPr>
            <w:tcW w:w="9062" w:type="dxa"/>
            <w:gridSpan w:val="3"/>
          </w:tcPr>
          <w:p w:rsidR="004F73CF" w:rsidRPr="00F2295B" w:rsidRDefault="004F73CF" w:rsidP="00F229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WIEDZA</w:t>
            </w:r>
          </w:p>
        </w:tc>
      </w:tr>
      <w:tr w:rsidR="00BC56A1" w:rsidRPr="007C3415" w:rsidTr="003F2ED0">
        <w:tc>
          <w:tcPr>
            <w:tcW w:w="1095" w:type="dxa"/>
          </w:tcPr>
          <w:p w:rsidR="00BC56A1" w:rsidRPr="00F2295B" w:rsidRDefault="00BC56A1" w:rsidP="003F2E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W_01</w:t>
            </w:r>
          </w:p>
        </w:tc>
        <w:tc>
          <w:tcPr>
            <w:tcW w:w="5829" w:type="dxa"/>
          </w:tcPr>
          <w:p w:rsidR="00BC56A1" w:rsidRPr="00F2295B" w:rsidRDefault="005A3854" w:rsidP="003F2E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E5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podstawową wiedzę o pracownikach jako podmiotach funkcjonujących w organizacjach</w:t>
            </w:r>
            <w:r w:rsidRPr="003E5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</w:tc>
        <w:tc>
          <w:tcPr>
            <w:tcW w:w="2138" w:type="dxa"/>
          </w:tcPr>
          <w:p w:rsidR="00BC56A1" w:rsidRPr="00F47754" w:rsidRDefault="00F47754" w:rsidP="003F2E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K_W05</w:t>
            </w:r>
          </w:p>
        </w:tc>
      </w:tr>
      <w:tr w:rsidR="006B1361" w:rsidRPr="007C3415" w:rsidTr="003F2ED0">
        <w:tc>
          <w:tcPr>
            <w:tcW w:w="1095" w:type="dxa"/>
          </w:tcPr>
          <w:p w:rsidR="006B1361" w:rsidRPr="004F48DC" w:rsidRDefault="006B1361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W_0</w:t>
            </w:r>
            <w:r w:rsidR="00BC56A1"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9" w:type="dxa"/>
          </w:tcPr>
          <w:p w:rsidR="006B1361" w:rsidRPr="004F48DC" w:rsidRDefault="005A3854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wybrane metody i narzędzia wykorzystywane w obszarze zarządzania zasobami ludzkimi</w:t>
            </w: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38" w:type="dxa"/>
          </w:tcPr>
          <w:p w:rsidR="006B1361" w:rsidRPr="00F47754" w:rsidRDefault="006B1361" w:rsidP="003F2E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</w:t>
            </w:r>
            <w:r w:rsidR="00F47754"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F73CF" w:rsidRPr="007C3415" w:rsidTr="000069F0">
        <w:tc>
          <w:tcPr>
            <w:tcW w:w="1095" w:type="dxa"/>
          </w:tcPr>
          <w:p w:rsidR="004F73CF" w:rsidRPr="004F48DC" w:rsidRDefault="004F73CF" w:rsidP="004F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W_0</w:t>
            </w:r>
            <w:r w:rsidR="00BC56A1"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9" w:type="dxa"/>
          </w:tcPr>
          <w:p w:rsidR="004F73CF" w:rsidRPr="004F48DC" w:rsidRDefault="005A3854" w:rsidP="00C63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podstawową wiedzę o organizacji oraz o zasadach zarządzania taką jednostką </w:t>
            </w:r>
          </w:p>
        </w:tc>
        <w:tc>
          <w:tcPr>
            <w:tcW w:w="2138" w:type="dxa"/>
          </w:tcPr>
          <w:p w:rsidR="004F73CF" w:rsidRPr="00F47754" w:rsidRDefault="00934E6B" w:rsidP="004F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</w:t>
            </w:r>
            <w:r w:rsidR="006B1361"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47754"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F73CF" w:rsidRPr="007C3415" w:rsidTr="000069F0">
        <w:tc>
          <w:tcPr>
            <w:tcW w:w="9062" w:type="dxa"/>
            <w:gridSpan w:val="3"/>
          </w:tcPr>
          <w:p w:rsidR="004F73CF" w:rsidRPr="004F48DC" w:rsidRDefault="004F73CF" w:rsidP="00F22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</w:t>
            </w:r>
          </w:p>
        </w:tc>
      </w:tr>
      <w:tr w:rsidR="006B1361" w:rsidRPr="007C3415" w:rsidTr="003F2ED0">
        <w:tc>
          <w:tcPr>
            <w:tcW w:w="1095" w:type="dxa"/>
          </w:tcPr>
          <w:p w:rsidR="006B1361" w:rsidRPr="004F48DC" w:rsidRDefault="006B1361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5829" w:type="dxa"/>
          </w:tcPr>
          <w:p w:rsidR="006B1361" w:rsidRPr="004F48DC" w:rsidRDefault="005A3854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prawidłowo interpretować zjawiska społeczne zachodzące w organizacjach</w:t>
            </w:r>
          </w:p>
        </w:tc>
        <w:tc>
          <w:tcPr>
            <w:tcW w:w="2138" w:type="dxa"/>
          </w:tcPr>
          <w:p w:rsidR="006B1361" w:rsidRPr="00F47754" w:rsidRDefault="006B1361" w:rsidP="003F2E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</w:t>
            </w:r>
            <w:r w:rsidR="00BC56A1" w:rsidRPr="00F7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94838" w:rsidRPr="007C3415" w:rsidTr="003F2ED0">
        <w:tc>
          <w:tcPr>
            <w:tcW w:w="1095" w:type="dxa"/>
          </w:tcPr>
          <w:p w:rsidR="00694838" w:rsidRPr="004F48DC" w:rsidRDefault="00694838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U_02</w:t>
            </w:r>
          </w:p>
        </w:tc>
        <w:tc>
          <w:tcPr>
            <w:tcW w:w="5829" w:type="dxa"/>
          </w:tcPr>
          <w:p w:rsidR="00694838" w:rsidRPr="004F48DC" w:rsidRDefault="005A3854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wykorzystywać wiedzę teoretyczną do analizowania i interpretowania problemów z zakres</w:t>
            </w:r>
            <w:r w:rsidR="00F2295B"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zarządzania zasobami ludzkimi</w:t>
            </w:r>
          </w:p>
        </w:tc>
        <w:tc>
          <w:tcPr>
            <w:tcW w:w="2138" w:type="dxa"/>
          </w:tcPr>
          <w:p w:rsidR="00694838" w:rsidRPr="00F47754" w:rsidRDefault="00694838" w:rsidP="003F2E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</w:t>
            </w:r>
            <w:r w:rsidR="00BC56A1" w:rsidRPr="00F7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C56A1" w:rsidRPr="007C3415" w:rsidTr="003F2ED0">
        <w:tc>
          <w:tcPr>
            <w:tcW w:w="1095" w:type="dxa"/>
          </w:tcPr>
          <w:p w:rsidR="00BC56A1" w:rsidRPr="004F48DC" w:rsidRDefault="00BC56A1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U_03</w:t>
            </w:r>
          </w:p>
        </w:tc>
        <w:tc>
          <w:tcPr>
            <w:tcW w:w="5829" w:type="dxa"/>
          </w:tcPr>
          <w:p w:rsidR="00BC56A1" w:rsidRPr="004F48DC" w:rsidRDefault="005A3854" w:rsidP="003F2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analizować rozwiązania dotyczące wybranych problemów z zarządzania i proponuje w tym zakre</w:t>
            </w:r>
            <w:r w:rsidR="00F2295B"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odpowiednie rozstrzygnięcia</w:t>
            </w:r>
          </w:p>
        </w:tc>
        <w:tc>
          <w:tcPr>
            <w:tcW w:w="2138" w:type="dxa"/>
          </w:tcPr>
          <w:p w:rsidR="00BC56A1" w:rsidRPr="00F47754" w:rsidRDefault="00BC56A1" w:rsidP="003F2E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2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K_U03</w:t>
            </w:r>
          </w:p>
        </w:tc>
      </w:tr>
      <w:tr w:rsidR="00F72A17" w:rsidRPr="007C3415" w:rsidTr="003F2ED0">
        <w:tc>
          <w:tcPr>
            <w:tcW w:w="1095" w:type="dxa"/>
          </w:tcPr>
          <w:p w:rsidR="00F72A17" w:rsidRPr="004F48DC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U_04</w:t>
            </w:r>
          </w:p>
        </w:tc>
        <w:tc>
          <w:tcPr>
            <w:tcW w:w="5829" w:type="dxa"/>
          </w:tcPr>
          <w:p w:rsidR="00F72A17" w:rsidRPr="004F48DC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współdziałać i pracować w zespole przyjmując w nim różne role</w:t>
            </w:r>
          </w:p>
        </w:tc>
        <w:tc>
          <w:tcPr>
            <w:tcW w:w="2138" w:type="dxa"/>
          </w:tcPr>
          <w:p w:rsidR="00F72A17" w:rsidRPr="00F47754" w:rsidRDefault="00F72A17" w:rsidP="00F72A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K_U08</w:t>
            </w:r>
          </w:p>
        </w:tc>
      </w:tr>
      <w:tr w:rsidR="00F72A17" w:rsidRPr="007C3415" w:rsidTr="000069F0">
        <w:tc>
          <w:tcPr>
            <w:tcW w:w="9062" w:type="dxa"/>
            <w:gridSpan w:val="3"/>
          </w:tcPr>
          <w:p w:rsidR="00F72A17" w:rsidRPr="004F48DC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F72A17" w:rsidRPr="007C3415" w:rsidTr="003F2ED0">
        <w:tc>
          <w:tcPr>
            <w:tcW w:w="1095" w:type="dxa"/>
          </w:tcPr>
          <w:p w:rsidR="00F72A17" w:rsidRPr="004F48DC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5829" w:type="dxa"/>
          </w:tcPr>
          <w:p w:rsidR="00F72A17" w:rsidRPr="004F48DC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212B9" w:rsidRPr="004F4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dokonać samooceny własnych kompetencji i wskazać metody ich doskonalenia</w:t>
            </w:r>
          </w:p>
        </w:tc>
        <w:tc>
          <w:tcPr>
            <w:tcW w:w="2138" w:type="dxa"/>
          </w:tcPr>
          <w:p w:rsidR="00F72A17" w:rsidRPr="009212B9" w:rsidRDefault="00F72A17" w:rsidP="00F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</w:t>
            </w:r>
            <w:r w:rsidR="009212B9" w:rsidRPr="00921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72A17" w:rsidRPr="007C3415" w:rsidTr="003F2ED0">
        <w:tc>
          <w:tcPr>
            <w:tcW w:w="1095" w:type="dxa"/>
          </w:tcPr>
          <w:p w:rsidR="00F72A17" w:rsidRPr="00F2295B" w:rsidRDefault="00F72A17" w:rsidP="00F72A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229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K_02</w:t>
            </w:r>
          </w:p>
        </w:tc>
        <w:tc>
          <w:tcPr>
            <w:tcW w:w="5829" w:type="dxa"/>
          </w:tcPr>
          <w:p w:rsidR="00F72A17" w:rsidRPr="00F2295B" w:rsidRDefault="00F72A17" w:rsidP="00F72A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E5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przekonanie o wadze rozwiązywania problemów z zakresu zarządzania zasobami ludzkimi w sposób profesjonalny i etyczny</w:t>
            </w:r>
          </w:p>
        </w:tc>
        <w:tc>
          <w:tcPr>
            <w:tcW w:w="2138" w:type="dxa"/>
          </w:tcPr>
          <w:p w:rsidR="00F72A17" w:rsidRPr="00F47754" w:rsidRDefault="00F72A17" w:rsidP="00F72A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32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</w:t>
            </w:r>
            <w:r w:rsidR="00B32DFC" w:rsidRPr="00B32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15F02" w:rsidTr="00FC6CE1">
        <w:tc>
          <w:tcPr>
            <w:tcW w:w="9212" w:type="dxa"/>
          </w:tcPr>
          <w:p w:rsidR="00BC56A1" w:rsidRDefault="00BC56A1" w:rsidP="00C13975">
            <w:pPr>
              <w:rPr>
                <w:rFonts w:ascii="Arial" w:hAnsi="Arial" w:cs="Arial"/>
                <w:color w:val="333333"/>
                <w:shd w:val="clear" w:color="auto" w:fill="EEEEEE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Wykłady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Wprowadzenie do problematyki zarządzania zasobami ludzkimi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Ewolucja podejścia i funkcje ZZL oraz ich znaczenie w organizacjach biznesowych i non-profit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Strategiczne zarządzanie zasobami ludzkimi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Analiza pracy i planowanie zatrudnienia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Proces rekrutacji pracowników, uwzględniając specyfikę różnych branż i stanowisk pracy w organizacji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Tradycyjne metody selekcji kandydatów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Nowoczesne metody selekcji kandydatów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Proces adaptacji pracowników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Motywacja i motywowanie pracowników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Systemy motywacyjne i wynagradzanie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Wartościowanie stanowisk pracy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Rozwój pracowników i zarządzanie karierą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Systemy oceny pracy – 2 godz.</w:t>
            </w:r>
          </w:p>
          <w:p w:rsidR="00BC56A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Odejścia pracowników z organizacji – 2 godz. </w:t>
            </w:r>
          </w:p>
          <w:p w:rsidR="00FC6CE1" w:rsidRPr="004E2560" w:rsidRDefault="00BC56A1" w:rsidP="00BC56A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Nowe trendy w zarządzaniu zasobami ludzkimi – 2 godz.</w:t>
            </w:r>
          </w:p>
          <w:p w:rsidR="00BC56A1" w:rsidRPr="004E2560" w:rsidRDefault="00BC56A1" w:rsidP="00BC56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Ćwiczenia</w:t>
            </w:r>
          </w:p>
          <w:p w:rsidR="00055DE5" w:rsidRPr="004E2560" w:rsidRDefault="003561FF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Przed</w:t>
            </w:r>
            <w:r w:rsidR="005F3F7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stawienie warunków zaliczenia, </w:t>
            </w: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omówienie sylabusa</w:t>
            </w:r>
            <w:r w:rsidR="005F3F7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zagadnień </w:t>
            </w:r>
            <w:proofErr w:type="gramStart"/>
            <w:r w:rsidR="005F3F7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wstępnych</w:t>
            </w: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394D2A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394D2A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352DDA" w:rsidRPr="004E2560" w:rsidRDefault="00352DDA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Strategiczne zarządzanie zasobami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ludzkimi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5D1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4E29DE" w:rsidRPr="004E2560" w:rsidRDefault="004E29DE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Proces rekrutacji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kandydatów </w:t>
            </w:r>
            <w:r w:rsidR="005D1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4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055DE5" w:rsidRPr="004E2560" w:rsidRDefault="004E29DE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Tradycyjne metody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selekcji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4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4E29DE" w:rsidRPr="004E2560" w:rsidRDefault="004E29DE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Nowoczesne metody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selekcji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4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7E54B0" w:rsidRDefault="004E29DE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Motywowanie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pracowników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5D1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055DE5" w:rsidRPr="004E2560" w:rsidRDefault="00394D2A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Wartościowanie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pracy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7C1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055DE5" w:rsidRPr="004E2560" w:rsidRDefault="00362D20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Rozwój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pracowników 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352DDA" w:rsidRPr="004E2560" w:rsidRDefault="00394D2A" w:rsidP="00055DE5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Ocena</w:t>
            </w:r>
            <w:r w:rsidR="003561FF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efektywności </w:t>
            </w:r>
            <w:proofErr w:type="gramStart"/>
            <w:r w:rsidR="003561FF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pracy </w:t>
            </w:r>
            <w:r w:rsidR="0094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9425B8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94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9425B8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9425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BC56A1" w:rsidRPr="00055DE5" w:rsidRDefault="00352DDA" w:rsidP="00055DE5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color w:val="00B050"/>
                <w:shd w:val="clear" w:color="auto" w:fill="EEEEEE"/>
              </w:rPr>
            </w:pP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Podsumowanie </w:t>
            </w:r>
            <w:r w:rsidR="00055DE5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zajęć</w:t>
            </w:r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zaliczenie </w:t>
            </w:r>
            <w:proofErr w:type="gramStart"/>
            <w:r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przedmiotu 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7E54B0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</w:t>
            </w:r>
            <w:proofErr w:type="gramEnd"/>
            <w:r w:rsidR="007E54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  <w:r w:rsidR="003561FF" w:rsidRPr="004E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9C7901" w:rsidRPr="009C7901" w:rsidTr="00615AB6">
        <w:tc>
          <w:tcPr>
            <w:tcW w:w="1092" w:type="dxa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Symbol efektu</w:t>
            </w:r>
          </w:p>
        </w:tc>
        <w:tc>
          <w:tcPr>
            <w:tcW w:w="2656" w:type="dxa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Metody dydaktyczne</w:t>
            </w:r>
          </w:p>
          <w:p w:rsidR="00450FA6" w:rsidRPr="009C7901" w:rsidRDefault="00450FA6" w:rsidP="00450FA6">
            <w:pPr>
              <w:jc w:val="center"/>
            </w:pPr>
            <w:r w:rsidRPr="009C790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1" w:type="dxa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Metody weryfikacji</w:t>
            </w:r>
          </w:p>
          <w:p w:rsidR="00450FA6" w:rsidRPr="009C7901" w:rsidRDefault="00450FA6" w:rsidP="00450FA6">
            <w:pPr>
              <w:jc w:val="center"/>
            </w:pPr>
            <w:r w:rsidRPr="009C790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Sposoby dokumentacji</w:t>
            </w:r>
          </w:p>
          <w:p w:rsidR="00450FA6" w:rsidRPr="009C7901" w:rsidRDefault="00450FA6" w:rsidP="00450FA6">
            <w:pPr>
              <w:jc w:val="center"/>
            </w:pPr>
            <w:r w:rsidRPr="009C7901">
              <w:rPr>
                <w:i/>
                <w:sz w:val="18"/>
                <w:szCs w:val="18"/>
              </w:rPr>
              <w:t>(lista wyboru)</w:t>
            </w:r>
          </w:p>
        </w:tc>
      </w:tr>
      <w:tr w:rsidR="009C7901" w:rsidRPr="009C7901" w:rsidTr="00615AB6">
        <w:tc>
          <w:tcPr>
            <w:tcW w:w="9062" w:type="dxa"/>
            <w:gridSpan w:val="4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WIEDZA</w:t>
            </w:r>
          </w:p>
        </w:tc>
      </w:tr>
      <w:tr w:rsidR="009C7901" w:rsidRPr="009C7901" w:rsidTr="003F2ED0">
        <w:tc>
          <w:tcPr>
            <w:tcW w:w="1092" w:type="dxa"/>
          </w:tcPr>
          <w:p w:rsidR="00C27BC6" w:rsidRPr="009C7901" w:rsidRDefault="00E76AB8" w:rsidP="003F2ED0">
            <w:r w:rsidRPr="009C7901">
              <w:t>W_01</w:t>
            </w:r>
          </w:p>
          <w:p w:rsidR="00C27BC6" w:rsidRPr="009C7901" w:rsidRDefault="00C27BC6" w:rsidP="003F2ED0">
            <w:r w:rsidRPr="009C7901">
              <w:t>W_02</w:t>
            </w:r>
          </w:p>
          <w:p w:rsidR="00E76AB8" w:rsidRPr="009C7901" w:rsidRDefault="00C27BC6" w:rsidP="003F2ED0">
            <w:r w:rsidRPr="009C7901">
              <w:t>W_03</w:t>
            </w:r>
          </w:p>
        </w:tc>
        <w:tc>
          <w:tcPr>
            <w:tcW w:w="2656" w:type="dxa"/>
          </w:tcPr>
          <w:p w:rsidR="00E76AB8" w:rsidRPr="009C7901" w:rsidRDefault="00E76AB8" w:rsidP="003F2ED0">
            <w:r w:rsidRPr="009C7901">
              <w:t>Wykład konwersatoryjny</w:t>
            </w:r>
            <w:r w:rsidR="00C27BC6" w:rsidRPr="009C7901">
              <w:t>, dyskusja</w:t>
            </w:r>
          </w:p>
        </w:tc>
        <w:tc>
          <w:tcPr>
            <w:tcW w:w="2771" w:type="dxa"/>
          </w:tcPr>
          <w:p w:rsidR="00E76AB8" w:rsidRPr="009C7901" w:rsidRDefault="00E76AB8" w:rsidP="003F2ED0">
            <w:r w:rsidRPr="009C7901">
              <w:t>Egzamin</w:t>
            </w:r>
          </w:p>
        </w:tc>
        <w:tc>
          <w:tcPr>
            <w:tcW w:w="2543" w:type="dxa"/>
          </w:tcPr>
          <w:p w:rsidR="00E76AB8" w:rsidRPr="009C7901" w:rsidRDefault="00E76AB8" w:rsidP="003F2ED0">
            <w:r w:rsidRPr="009C7901">
              <w:t>Protokół egzaminacyjny</w:t>
            </w:r>
          </w:p>
        </w:tc>
      </w:tr>
      <w:tr w:rsidR="009C7901" w:rsidRPr="009C7901" w:rsidTr="00615AB6">
        <w:tc>
          <w:tcPr>
            <w:tcW w:w="9062" w:type="dxa"/>
            <w:gridSpan w:val="4"/>
            <w:vAlign w:val="center"/>
          </w:tcPr>
          <w:p w:rsidR="00450FA6" w:rsidRPr="009C7901" w:rsidRDefault="00450FA6" w:rsidP="00450FA6">
            <w:pPr>
              <w:jc w:val="center"/>
            </w:pPr>
            <w:r w:rsidRPr="009C7901">
              <w:t>UMIEJĘTNOŚCI</w:t>
            </w:r>
          </w:p>
        </w:tc>
      </w:tr>
      <w:tr w:rsidR="009C7901" w:rsidRPr="009C7901" w:rsidTr="003F2ED0">
        <w:tc>
          <w:tcPr>
            <w:tcW w:w="1092" w:type="dxa"/>
          </w:tcPr>
          <w:p w:rsidR="0042540D" w:rsidRPr="009C7901" w:rsidRDefault="0042540D" w:rsidP="003F2ED0">
            <w:r w:rsidRPr="009C7901">
              <w:t>U_01</w:t>
            </w:r>
          </w:p>
        </w:tc>
        <w:tc>
          <w:tcPr>
            <w:tcW w:w="2656" w:type="dxa"/>
          </w:tcPr>
          <w:p w:rsidR="0042540D" w:rsidRPr="009C7901" w:rsidRDefault="00E10079" w:rsidP="003F2ED0">
            <w:r>
              <w:t>Studium przypadku</w:t>
            </w:r>
          </w:p>
        </w:tc>
        <w:tc>
          <w:tcPr>
            <w:tcW w:w="2771" w:type="dxa"/>
          </w:tcPr>
          <w:p w:rsidR="0042540D" w:rsidRPr="009C7901" w:rsidRDefault="00480B9A" w:rsidP="003F2ED0">
            <w:r w:rsidRPr="009C7901">
              <w:t>Obserwacja</w:t>
            </w:r>
          </w:p>
        </w:tc>
        <w:tc>
          <w:tcPr>
            <w:tcW w:w="2543" w:type="dxa"/>
          </w:tcPr>
          <w:p w:rsidR="0042540D" w:rsidRPr="009C7901" w:rsidRDefault="00480B9A" w:rsidP="003F2ED0">
            <w:r w:rsidRPr="009C7901">
              <w:t>Protokół</w:t>
            </w:r>
          </w:p>
        </w:tc>
      </w:tr>
      <w:tr w:rsidR="00BF0B87" w:rsidRPr="009C7901" w:rsidTr="00617F4C">
        <w:tc>
          <w:tcPr>
            <w:tcW w:w="1092" w:type="dxa"/>
          </w:tcPr>
          <w:p w:rsidR="00BF0B87" w:rsidRPr="009C7901" w:rsidRDefault="00BF0B87" w:rsidP="00617F4C">
            <w:r w:rsidRPr="009C7901">
              <w:t>U_02</w:t>
            </w:r>
          </w:p>
        </w:tc>
        <w:tc>
          <w:tcPr>
            <w:tcW w:w="2656" w:type="dxa"/>
          </w:tcPr>
          <w:p w:rsidR="00BF0B87" w:rsidRPr="009C7901" w:rsidRDefault="00BF0B87" w:rsidP="00617F4C">
            <w:r>
              <w:t>Studium przypadku</w:t>
            </w:r>
          </w:p>
        </w:tc>
        <w:tc>
          <w:tcPr>
            <w:tcW w:w="2771" w:type="dxa"/>
          </w:tcPr>
          <w:p w:rsidR="00BF0B87" w:rsidRPr="009C7901" w:rsidRDefault="00BF0B87" w:rsidP="00617F4C">
            <w:r>
              <w:t>Wykonanie projektu</w:t>
            </w:r>
          </w:p>
        </w:tc>
        <w:tc>
          <w:tcPr>
            <w:tcW w:w="2543" w:type="dxa"/>
          </w:tcPr>
          <w:p w:rsidR="00BF0B87" w:rsidRPr="009C7901" w:rsidRDefault="00BF0B87" w:rsidP="00617F4C">
            <w:r w:rsidRPr="009C7901">
              <w:t>Ocena projektu</w:t>
            </w:r>
          </w:p>
        </w:tc>
      </w:tr>
      <w:tr w:rsidR="00A81BD4" w:rsidRPr="009C7901" w:rsidTr="003F2ED0">
        <w:tc>
          <w:tcPr>
            <w:tcW w:w="1092" w:type="dxa"/>
          </w:tcPr>
          <w:p w:rsidR="00A81BD4" w:rsidRPr="009C7901" w:rsidRDefault="00BF0B87" w:rsidP="00A81BD4">
            <w:r>
              <w:t>U_03</w:t>
            </w:r>
          </w:p>
        </w:tc>
        <w:tc>
          <w:tcPr>
            <w:tcW w:w="2656" w:type="dxa"/>
          </w:tcPr>
          <w:p w:rsidR="00A81BD4" w:rsidRPr="009C7901" w:rsidRDefault="00A81BD4" w:rsidP="00A81BD4">
            <w:r>
              <w:t>Studium przypadku</w:t>
            </w:r>
          </w:p>
        </w:tc>
        <w:tc>
          <w:tcPr>
            <w:tcW w:w="2771" w:type="dxa"/>
          </w:tcPr>
          <w:p w:rsidR="00A81BD4" w:rsidRPr="009C7901" w:rsidRDefault="00A81BD4" w:rsidP="00A81BD4">
            <w:r>
              <w:t>Wykonanie projektu</w:t>
            </w:r>
          </w:p>
        </w:tc>
        <w:tc>
          <w:tcPr>
            <w:tcW w:w="2543" w:type="dxa"/>
          </w:tcPr>
          <w:p w:rsidR="00A81BD4" w:rsidRPr="009C7901" w:rsidRDefault="00A81BD4" w:rsidP="00A81BD4">
            <w:r w:rsidRPr="009C7901">
              <w:t>Ocena projektu</w:t>
            </w:r>
          </w:p>
        </w:tc>
      </w:tr>
      <w:tr w:rsidR="009C7901" w:rsidRPr="009C7901" w:rsidTr="00615AB6">
        <w:tc>
          <w:tcPr>
            <w:tcW w:w="1092" w:type="dxa"/>
          </w:tcPr>
          <w:p w:rsidR="00615AB6" w:rsidRPr="009C7901" w:rsidRDefault="00615AB6" w:rsidP="00615AB6">
            <w:r w:rsidRPr="009C7901">
              <w:t>U_0</w:t>
            </w:r>
            <w:r w:rsidR="00BF0B87">
              <w:t>4</w:t>
            </w:r>
          </w:p>
        </w:tc>
        <w:tc>
          <w:tcPr>
            <w:tcW w:w="2656" w:type="dxa"/>
          </w:tcPr>
          <w:p w:rsidR="00615AB6" w:rsidRPr="009C7901" w:rsidRDefault="00480B9A" w:rsidP="00615AB6">
            <w:r w:rsidRPr="009C7901">
              <w:t>Praca zespołowa</w:t>
            </w:r>
          </w:p>
        </w:tc>
        <w:tc>
          <w:tcPr>
            <w:tcW w:w="2771" w:type="dxa"/>
          </w:tcPr>
          <w:p w:rsidR="00615AB6" w:rsidRPr="009C7901" w:rsidRDefault="00777B9C" w:rsidP="00615AB6">
            <w:r>
              <w:t>Wykonanie projektu</w:t>
            </w:r>
          </w:p>
        </w:tc>
        <w:tc>
          <w:tcPr>
            <w:tcW w:w="2543" w:type="dxa"/>
          </w:tcPr>
          <w:p w:rsidR="00615AB6" w:rsidRPr="009C7901" w:rsidRDefault="00480B9A" w:rsidP="00615AB6">
            <w:r w:rsidRPr="009C7901">
              <w:t>Ocena projektu</w:t>
            </w:r>
          </w:p>
        </w:tc>
      </w:tr>
      <w:tr w:rsidR="009C7901" w:rsidRPr="009C7901" w:rsidTr="00615AB6">
        <w:tc>
          <w:tcPr>
            <w:tcW w:w="9062" w:type="dxa"/>
            <w:gridSpan w:val="4"/>
            <w:vAlign w:val="center"/>
          </w:tcPr>
          <w:p w:rsidR="00615AB6" w:rsidRPr="009C7901" w:rsidRDefault="00615AB6" w:rsidP="00615AB6">
            <w:pPr>
              <w:jc w:val="center"/>
            </w:pPr>
            <w:r w:rsidRPr="009C7901">
              <w:t>KOMPETENCJE SPOŁECZNE</w:t>
            </w:r>
          </w:p>
        </w:tc>
      </w:tr>
      <w:tr w:rsidR="009C7901" w:rsidRPr="009C7901" w:rsidTr="003F2ED0">
        <w:tc>
          <w:tcPr>
            <w:tcW w:w="1092" w:type="dxa"/>
          </w:tcPr>
          <w:p w:rsidR="0042540D" w:rsidRPr="009C7901" w:rsidRDefault="0042540D" w:rsidP="003F2ED0">
            <w:r w:rsidRPr="009C7901">
              <w:t>K_01</w:t>
            </w:r>
          </w:p>
        </w:tc>
        <w:tc>
          <w:tcPr>
            <w:tcW w:w="2656" w:type="dxa"/>
          </w:tcPr>
          <w:p w:rsidR="0042540D" w:rsidRPr="009C7901" w:rsidRDefault="00480B9A" w:rsidP="003F2ED0">
            <w:r w:rsidRPr="009C7901">
              <w:t>Praca w grupie</w:t>
            </w:r>
          </w:p>
        </w:tc>
        <w:tc>
          <w:tcPr>
            <w:tcW w:w="2771" w:type="dxa"/>
          </w:tcPr>
          <w:p w:rsidR="0042540D" w:rsidRPr="009C7901" w:rsidRDefault="00480B9A" w:rsidP="003F2ED0">
            <w:r w:rsidRPr="009C7901">
              <w:t>Obserwacja</w:t>
            </w:r>
          </w:p>
        </w:tc>
        <w:tc>
          <w:tcPr>
            <w:tcW w:w="2543" w:type="dxa"/>
          </w:tcPr>
          <w:p w:rsidR="0042540D" w:rsidRPr="009C7901" w:rsidRDefault="00480B9A" w:rsidP="003F2ED0">
            <w:r w:rsidRPr="009C7901">
              <w:t>Protokół</w:t>
            </w:r>
          </w:p>
        </w:tc>
      </w:tr>
      <w:tr w:rsidR="009C7901" w:rsidRPr="009C7901" w:rsidTr="00615AB6">
        <w:tc>
          <w:tcPr>
            <w:tcW w:w="1092" w:type="dxa"/>
          </w:tcPr>
          <w:p w:rsidR="0042540D" w:rsidRPr="009C7901" w:rsidRDefault="0042540D" w:rsidP="003F2ED0">
            <w:r w:rsidRPr="009C7901">
              <w:t>K_02</w:t>
            </w:r>
          </w:p>
        </w:tc>
        <w:tc>
          <w:tcPr>
            <w:tcW w:w="2656" w:type="dxa"/>
          </w:tcPr>
          <w:p w:rsidR="0042540D" w:rsidRPr="009C7901" w:rsidRDefault="00480B9A" w:rsidP="00615AB6">
            <w:r w:rsidRPr="009C7901">
              <w:t>Dyskusja</w:t>
            </w:r>
          </w:p>
        </w:tc>
        <w:tc>
          <w:tcPr>
            <w:tcW w:w="2771" w:type="dxa"/>
          </w:tcPr>
          <w:p w:rsidR="0042540D" w:rsidRPr="009C7901" w:rsidRDefault="00480B9A" w:rsidP="00615AB6">
            <w:r w:rsidRPr="009C7901">
              <w:t>Obserwacja</w:t>
            </w:r>
          </w:p>
        </w:tc>
        <w:tc>
          <w:tcPr>
            <w:tcW w:w="2543" w:type="dxa"/>
          </w:tcPr>
          <w:p w:rsidR="0042540D" w:rsidRPr="009C7901" w:rsidRDefault="00480B9A" w:rsidP="00615AB6">
            <w:r w:rsidRPr="009C7901">
              <w:t>Protokół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F6538D" w:rsidRPr="00583B0E" w:rsidRDefault="00F6538D" w:rsidP="004B3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niedostateczna </w:t>
      </w:r>
    </w:p>
    <w:p w:rsidR="007C4AC0" w:rsidRPr="00583B0E" w:rsidRDefault="007C4AC0" w:rsidP="004B3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(W) – Student nie zna wymaganych zagadnień z zakresu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(U) – Student nie potrafi wykorzystywać wiedzy teoretycznej do analizy i interpretacji problemów w obszarze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(K) – Student </w:t>
      </w:r>
      <w:r w:rsidR="00AB69BC" w:rsidRP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</w:t>
      </w:r>
      <w:r w:rsid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potrafi </w:t>
      </w:r>
      <w:r w:rsidR="00AB69BC" w:rsidRP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dokonać samooceny własnych kompetencji </w:t>
      </w:r>
      <w:r w:rsid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uświadamia sobie konieczności rozwiązywania problemów z zakresu zarządzania zasobami ludzkimi w sposób profesjonalny i etyczny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Ocena dostateczna 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(W) – Student posiada podstawową wiedzę z zakresu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(U) – Student potrafi poprawnie wykorzystywać podstawową wiedzę teoretyczną do analizy i interpretacji problemów w obszarze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(K) – Student </w:t>
      </w:r>
      <w:r w:rsid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trudności z dokonaniem</w:t>
      </w:r>
      <w:r w:rsidR="00AB69BC" w:rsidRP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samooceny własnych kompetencji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niewielkim stopniu uświadamia sobie konieczność </w:t>
      </w:r>
      <w:proofErr w:type="gramStart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rozwiązywania</w:t>
      </w:r>
      <w:proofErr w:type="gramEnd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problemów z zakresu zarządzania zasobami ludzkimi w sposób profesjonalny i etyczny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/>
        <w:t>Ocena dobra 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(W) – Student dobrze opanował wiedzę z zakresu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(U) – Student potrafi właściwie wykorzystywać szczegółową wiedzę teoretyczną do analizy i interpretacji problemów w obszarze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(K) – Student potrafi </w:t>
      </w:r>
      <w:r w:rsidR="008E67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właściwie dokonać</w:t>
      </w:r>
      <w:r w:rsidR="008E6776" w:rsidRP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samooceny własnych kompetencji</w:t>
      </w:r>
      <w:r w:rsidR="008E6776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E67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świadomy konieczności rozwiązywania problemów z zakresu zarządzania zasobami ludzkimi w sposób profesjonalny i etyczny 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Ocena bardzo dobra 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(W) – Student biegle opanował wiedzę z zakresu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(U) – Student potrafi doskonale i twórczo wykorzystywać szczegółową wiedzę teoretyczną do analizy i interpretacji problemów w obszarze zarządzania zasobami ludzkimi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(K) – Student potrafi </w:t>
      </w:r>
      <w:r w:rsidR="003F4E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bardzo rzetelnie dokonać</w:t>
      </w:r>
      <w:r w:rsidR="003F4E72" w:rsidRPr="00AB69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samooceny własnych kompetencji</w:t>
      </w:r>
      <w:r w:rsidR="003F4E72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</w:t>
      </w:r>
      <w:r w:rsidR="003F4E72" w:rsidRPr="004F48D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metody ich doskonalenia</w:t>
      </w:r>
      <w:r w:rsidR="003F4E72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F4E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szczególnie uwrażliwiony na konieczność rozwiązywania problemów z zakresu zarządzania zasobami ludzkimi w sposób profesjonalny i etyczny 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Zaliczenie </w:t>
      </w:r>
      <w:r w:rsidR="005A3854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wykładów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formę egzaminu </w:t>
      </w:r>
      <w:r w:rsidR="003205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pisemnego</w:t>
      </w:r>
      <w:r w:rsidR="00CC45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83B0E" w:rsidRPr="00583B0E" w:rsidRDefault="002300CF" w:rsidP="00BA5E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Zaliczenie ćwiczeń wymaga</w:t>
      </w:r>
      <w:r w:rsidR="00583B0E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studenta:</w:t>
      </w:r>
    </w:p>
    <w:p w:rsidR="00583B0E" w:rsidRPr="00583B0E" w:rsidRDefault="002300CF" w:rsidP="00583B0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opracowania</w:t>
      </w:r>
      <w:proofErr w:type="gramEnd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projektu rekrutacji i selekcji kandydatów </w:t>
      </w:r>
      <w:r w:rsidR="006A4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(4</w:t>
      </w:r>
      <w:r w:rsidR="00583B0E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0%),</w:t>
      </w:r>
    </w:p>
    <w:p w:rsidR="00583B0E" w:rsidRPr="00583B0E" w:rsidRDefault="008303DA" w:rsidP="00583B0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przygotowania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studium przypadku</w:t>
      </w:r>
      <w:r w:rsidR="006A49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(4</w:t>
      </w:r>
      <w:r w:rsidR="00583B0E"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0%),</w:t>
      </w:r>
    </w:p>
    <w:p w:rsidR="00583B0E" w:rsidRPr="00583B0E" w:rsidRDefault="00583B0E" w:rsidP="00583B0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aktywności</w:t>
      </w:r>
      <w:proofErr w:type="gramEnd"/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studenta na zajęciach (</w:t>
      </w:r>
      <w:r w:rsidR="00DD21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20%</w:t>
      </w:r>
      <w:r w:rsidRPr="00583B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605E86" w:rsidRDefault="00605E86" w:rsidP="00BA5E4B">
      <w:pPr>
        <w:spacing w:after="0" w:line="240" w:lineRule="auto"/>
        <w:rPr>
          <w:rFonts w:ascii="Arial" w:hAnsi="Arial" w:cs="Arial"/>
          <w:color w:val="7030A0"/>
          <w:shd w:val="clear" w:color="auto" w:fill="EEEEEE"/>
        </w:rPr>
      </w:pPr>
    </w:p>
    <w:p w:rsidR="003C473D" w:rsidRPr="003561FF" w:rsidRDefault="003C473D" w:rsidP="007C4AC0">
      <w:pPr>
        <w:spacing w:after="0" w:line="240" w:lineRule="auto"/>
        <w:rPr>
          <w:b/>
          <w:color w:val="7030A0"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C4AC0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C4AC0" w:rsidP="004E2DB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1807FF" w:rsidTr="004E2DB4">
        <w:tc>
          <w:tcPr>
            <w:tcW w:w="9212" w:type="dxa"/>
          </w:tcPr>
          <w:p w:rsidR="004E2DB4" w:rsidRPr="00DD2149" w:rsidRDefault="004051F6" w:rsidP="004051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Literatura p</w:t>
            </w:r>
            <w:r w:rsidR="00C52E02"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odstawowa</w:t>
            </w:r>
          </w:p>
        </w:tc>
      </w:tr>
      <w:tr w:rsidR="004E2DB4" w:rsidRPr="001807FF" w:rsidTr="004E2DB4">
        <w:tc>
          <w:tcPr>
            <w:tcW w:w="9212" w:type="dxa"/>
          </w:tcPr>
          <w:p w:rsidR="004A3650" w:rsidRPr="00DD2149" w:rsidRDefault="004A3650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Armstrong M., Taylor S., Zarządzanie zasobami ludzkimi, Wydawnictw</w:t>
            </w:r>
            <w:r w:rsidR="00855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o: WOLTERS KLUWER, Warszawa 2020</w:t>
            </w: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4A3650" w:rsidRPr="00DD2149" w:rsidRDefault="004A3650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Armstrong M., Strategiczne zarządzanie zasobami ludzkimi, Wydawnictwo: WOLTERS KLUWER, Warszawa 2013.</w:t>
            </w:r>
          </w:p>
          <w:p w:rsidR="003561FF" w:rsidRPr="00DD2149" w:rsidRDefault="003561FF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Armstrong M., Zarządzanie ludźmi. Praktyczny przewodnik dla menedżerów liniowych, </w:t>
            </w: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Rebis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2014. </w:t>
            </w:r>
          </w:p>
          <w:p w:rsidR="004A3650" w:rsidRPr="00DD2149" w:rsidRDefault="004A3650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Król H., </w:t>
            </w: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Ludwiczyński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A. (</w:t>
            </w:r>
            <w:proofErr w:type="gram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</w:t>
            </w:r>
            <w:proofErr w:type="gram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.), Zarządzanie zasobami ludzkimi. Tworzenie kapitału ludzkiego organizacji, Wydawni</w:t>
            </w:r>
            <w:r w:rsidR="00855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ctwo Naukowe PWN, Warszawa 2021</w:t>
            </w:r>
            <w:r w:rsidR="004E5C1A"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4A3650" w:rsidRPr="00DD2149" w:rsidRDefault="004A3650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Oleksyn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T. (red.), Zarządzanie zasobami ludzkimi w organizacji, Wydawnictwo: WOLTERS KLUWER Warszawa 2016.</w:t>
            </w:r>
          </w:p>
          <w:p w:rsidR="004E2DB4" w:rsidRPr="00DD2149" w:rsidRDefault="004A3650" w:rsidP="007166F7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Pocztowski A., Zarządzanie zasobami ludzkimi. Strategie – Procesy – Metody, PWE, Warszawa 2016.</w:t>
            </w:r>
          </w:p>
        </w:tc>
      </w:tr>
      <w:tr w:rsidR="004E2DB4" w:rsidRPr="001807FF" w:rsidTr="004E2DB4">
        <w:tc>
          <w:tcPr>
            <w:tcW w:w="9212" w:type="dxa"/>
          </w:tcPr>
          <w:p w:rsidR="004E2DB4" w:rsidRPr="00DD2149" w:rsidRDefault="004051F6" w:rsidP="004051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Literatura u</w:t>
            </w:r>
            <w:r w:rsidR="00C52E02"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zupełniająca</w:t>
            </w:r>
          </w:p>
        </w:tc>
      </w:tr>
      <w:tr w:rsidR="004E2DB4" w:rsidRPr="001807FF" w:rsidTr="004E2DB4">
        <w:tc>
          <w:tcPr>
            <w:tcW w:w="9212" w:type="dxa"/>
          </w:tcPr>
          <w:p w:rsidR="00FA3801" w:rsidRPr="00FA3801" w:rsidRDefault="0051689B" w:rsidP="00FA3801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Ciekanowski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Z, Nowicka J., </w:t>
            </w: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Wyrębek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H. (</w:t>
            </w:r>
            <w:proofErr w:type="gram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</w:t>
            </w:r>
            <w:proofErr w:type="gram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.), Zarządzanie zasobami ludzkimi w sytuacjach kryzysowych, </w:t>
            </w: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CeDeWu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Warszawa 2017.</w:t>
            </w:r>
          </w:p>
          <w:p w:rsidR="0051689B" w:rsidRPr="00DD2149" w:rsidRDefault="0051689B" w:rsidP="00EA77D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Listwan T., Sułkowski Ł. (</w:t>
            </w:r>
            <w:proofErr w:type="gram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red</w:t>
            </w:r>
            <w:proofErr w:type="gram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.), Metody i techniki zarządzania zasobami ludzkimi, </w:t>
            </w:r>
            <w:proofErr w:type="spellStart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Difin</w:t>
            </w:r>
            <w:proofErr w:type="spellEnd"/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Warszawa 2016.</w:t>
            </w:r>
          </w:p>
          <w:p w:rsidR="0051689B" w:rsidRPr="00DD2149" w:rsidRDefault="0051689B" w:rsidP="00EA77D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Wawer M. (red.), Realizacja strategii zarządzania zasobami ludzkimi w obszarze pozyskiwania pracowników, Wydawnictwo WSPA, Lublin 2011.</w:t>
            </w:r>
          </w:p>
          <w:p w:rsidR="00EA77D8" w:rsidRPr="00DD2149" w:rsidRDefault="0051689B" w:rsidP="0051689B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Wawer M. (red.), Rozwój potencjału społecznego w organizacji, Wydawnictwo WSPA, Lublin 2012.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3E5F0D" w:rsidRPr="003561FF" w:rsidRDefault="003E5F0D" w:rsidP="004E2DB4">
      <w:pPr>
        <w:spacing w:after="0"/>
        <w:rPr>
          <w:b/>
          <w:color w:val="7030A0"/>
        </w:rPr>
      </w:pPr>
    </w:p>
    <w:sectPr w:rsidR="003E5F0D" w:rsidRPr="003561FF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28" w:rsidRDefault="00165428" w:rsidP="00B04272">
      <w:pPr>
        <w:spacing w:after="0" w:line="240" w:lineRule="auto"/>
      </w:pPr>
      <w:r>
        <w:separator/>
      </w:r>
    </w:p>
  </w:endnote>
  <w:endnote w:type="continuationSeparator" w:id="0">
    <w:p w:rsidR="00165428" w:rsidRDefault="0016542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28" w:rsidRDefault="00165428" w:rsidP="00B04272">
      <w:pPr>
        <w:spacing w:after="0" w:line="240" w:lineRule="auto"/>
      </w:pPr>
      <w:r>
        <w:separator/>
      </w:r>
    </w:p>
  </w:footnote>
  <w:footnote w:type="continuationSeparator" w:id="0">
    <w:p w:rsidR="00165428" w:rsidRDefault="0016542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977DE"/>
    <w:multiLevelType w:val="hybridMultilevel"/>
    <w:tmpl w:val="8B469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45F46"/>
    <w:multiLevelType w:val="hybridMultilevel"/>
    <w:tmpl w:val="92ECD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5582"/>
    <w:multiLevelType w:val="hybridMultilevel"/>
    <w:tmpl w:val="C8945592"/>
    <w:lvl w:ilvl="0" w:tplc="1CCC143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6A3A0E"/>
    <w:multiLevelType w:val="hybridMultilevel"/>
    <w:tmpl w:val="BD585936"/>
    <w:lvl w:ilvl="0" w:tplc="1CCC143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32"/>
  </w:num>
  <w:num w:numId="5">
    <w:abstractNumId w:val="7"/>
  </w:num>
  <w:num w:numId="6">
    <w:abstractNumId w:val="31"/>
  </w:num>
  <w:num w:numId="7">
    <w:abstractNumId w:val="5"/>
  </w:num>
  <w:num w:numId="8">
    <w:abstractNumId w:val="24"/>
  </w:num>
  <w:num w:numId="9">
    <w:abstractNumId w:val="2"/>
  </w:num>
  <w:num w:numId="10">
    <w:abstractNumId w:val="15"/>
  </w:num>
  <w:num w:numId="11">
    <w:abstractNumId w:val="18"/>
  </w:num>
  <w:num w:numId="12">
    <w:abstractNumId w:val="9"/>
  </w:num>
  <w:num w:numId="13">
    <w:abstractNumId w:val="29"/>
  </w:num>
  <w:num w:numId="14">
    <w:abstractNumId w:val="27"/>
  </w:num>
  <w:num w:numId="15">
    <w:abstractNumId w:val="0"/>
  </w:num>
  <w:num w:numId="16">
    <w:abstractNumId w:val="23"/>
  </w:num>
  <w:num w:numId="17">
    <w:abstractNumId w:val="12"/>
  </w:num>
  <w:num w:numId="18">
    <w:abstractNumId w:val="20"/>
  </w:num>
  <w:num w:numId="19">
    <w:abstractNumId w:val="13"/>
  </w:num>
  <w:num w:numId="20">
    <w:abstractNumId w:val="3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28"/>
  </w:num>
  <w:num w:numId="29">
    <w:abstractNumId w:val="1"/>
  </w:num>
  <w:num w:numId="30">
    <w:abstractNumId w:val="6"/>
  </w:num>
  <w:num w:numId="31">
    <w:abstractNumId w:val="11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9F0"/>
    <w:rsid w:val="000126F4"/>
    <w:rsid w:val="000153A0"/>
    <w:rsid w:val="000351F2"/>
    <w:rsid w:val="00047D65"/>
    <w:rsid w:val="00047F01"/>
    <w:rsid w:val="0005446B"/>
    <w:rsid w:val="00055DE5"/>
    <w:rsid w:val="0005709E"/>
    <w:rsid w:val="00063C04"/>
    <w:rsid w:val="00084ADA"/>
    <w:rsid w:val="000B3BEC"/>
    <w:rsid w:val="000E0A91"/>
    <w:rsid w:val="000F0DCA"/>
    <w:rsid w:val="001051F5"/>
    <w:rsid w:val="00115BF8"/>
    <w:rsid w:val="0013501B"/>
    <w:rsid w:val="00150390"/>
    <w:rsid w:val="00165428"/>
    <w:rsid w:val="0017615E"/>
    <w:rsid w:val="001807FF"/>
    <w:rsid w:val="001A5428"/>
    <w:rsid w:val="001A5D37"/>
    <w:rsid w:val="001C0192"/>
    <w:rsid w:val="001C278A"/>
    <w:rsid w:val="001C7759"/>
    <w:rsid w:val="001D3AF4"/>
    <w:rsid w:val="00216EC6"/>
    <w:rsid w:val="002300CF"/>
    <w:rsid w:val="0026477E"/>
    <w:rsid w:val="002754C6"/>
    <w:rsid w:val="002778F0"/>
    <w:rsid w:val="002D1A52"/>
    <w:rsid w:val="002D3BF3"/>
    <w:rsid w:val="002F2985"/>
    <w:rsid w:val="00304259"/>
    <w:rsid w:val="003143AE"/>
    <w:rsid w:val="00317BBA"/>
    <w:rsid w:val="00320580"/>
    <w:rsid w:val="0033369E"/>
    <w:rsid w:val="00334AF5"/>
    <w:rsid w:val="003501E6"/>
    <w:rsid w:val="00352DDA"/>
    <w:rsid w:val="003561FF"/>
    <w:rsid w:val="00362D20"/>
    <w:rsid w:val="00372079"/>
    <w:rsid w:val="00394D2A"/>
    <w:rsid w:val="003C473D"/>
    <w:rsid w:val="003C65DA"/>
    <w:rsid w:val="003D4626"/>
    <w:rsid w:val="003E152B"/>
    <w:rsid w:val="003E5F0D"/>
    <w:rsid w:val="003F4E72"/>
    <w:rsid w:val="004051F6"/>
    <w:rsid w:val="0042540D"/>
    <w:rsid w:val="00450FA6"/>
    <w:rsid w:val="00480B9A"/>
    <w:rsid w:val="004A3650"/>
    <w:rsid w:val="004B01EC"/>
    <w:rsid w:val="004B3E91"/>
    <w:rsid w:val="004B6F7B"/>
    <w:rsid w:val="004C6DFD"/>
    <w:rsid w:val="004E2560"/>
    <w:rsid w:val="004E29DE"/>
    <w:rsid w:val="004E2DB4"/>
    <w:rsid w:val="004E5C1A"/>
    <w:rsid w:val="004F48DC"/>
    <w:rsid w:val="004F73CF"/>
    <w:rsid w:val="00507BAC"/>
    <w:rsid w:val="0051689B"/>
    <w:rsid w:val="00556FCA"/>
    <w:rsid w:val="00581624"/>
    <w:rsid w:val="00583B0E"/>
    <w:rsid w:val="00583DB9"/>
    <w:rsid w:val="005A3854"/>
    <w:rsid w:val="005A3D71"/>
    <w:rsid w:val="005D1BC8"/>
    <w:rsid w:val="005F3450"/>
    <w:rsid w:val="005F3F70"/>
    <w:rsid w:val="00605E86"/>
    <w:rsid w:val="00612A6B"/>
    <w:rsid w:val="00615AB6"/>
    <w:rsid w:val="00615F02"/>
    <w:rsid w:val="006279EF"/>
    <w:rsid w:val="006534C9"/>
    <w:rsid w:val="0066271E"/>
    <w:rsid w:val="00685044"/>
    <w:rsid w:val="00694838"/>
    <w:rsid w:val="006A391F"/>
    <w:rsid w:val="006A4976"/>
    <w:rsid w:val="006B1361"/>
    <w:rsid w:val="007166F7"/>
    <w:rsid w:val="00732E45"/>
    <w:rsid w:val="00744B58"/>
    <w:rsid w:val="00757261"/>
    <w:rsid w:val="00764DAE"/>
    <w:rsid w:val="00770A54"/>
    <w:rsid w:val="00777B9C"/>
    <w:rsid w:val="007841B3"/>
    <w:rsid w:val="00786A3A"/>
    <w:rsid w:val="007C129E"/>
    <w:rsid w:val="007C3415"/>
    <w:rsid w:val="007C4AC0"/>
    <w:rsid w:val="007D0038"/>
    <w:rsid w:val="007D6295"/>
    <w:rsid w:val="007E54B0"/>
    <w:rsid w:val="007F62F5"/>
    <w:rsid w:val="008215CC"/>
    <w:rsid w:val="008303DA"/>
    <w:rsid w:val="00855124"/>
    <w:rsid w:val="0087535F"/>
    <w:rsid w:val="008A7F7C"/>
    <w:rsid w:val="008C7F24"/>
    <w:rsid w:val="008E08BA"/>
    <w:rsid w:val="008E2C5B"/>
    <w:rsid w:val="008E4017"/>
    <w:rsid w:val="008E6776"/>
    <w:rsid w:val="008F562F"/>
    <w:rsid w:val="009168BF"/>
    <w:rsid w:val="009212B9"/>
    <w:rsid w:val="0092768D"/>
    <w:rsid w:val="00933F07"/>
    <w:rsid w:val="00934E6B"/>
    <w:rsid w:val="009425B8"/>
    <w:rsid w:val="00965FEB"/>
    <w:rsid w:val="00984173"/>
    <w:rsid w:val="009C7901"/>
    <w:rsid w:val="009D424F"/>
    <w:rsid w:val="009F1DA9"/>
    <w:rsid w:val="00A077BA"/>
    <w:rsid w:val="00A40520"/>
    <w:rsid w:val="00A5036D"/>
    <w:rsid w:val="00A81BD4"/>
    <w:rsid w:val="00AB69BC"/>
    <w:rsid w:val="00AE08DB"/>
    <w:rsid w:val="00B04272"/>
    <w:rsid w:val="00B04BDB"/>
    <w:rsid w:val="00B067F6"/>
    <w:rsid w:val="00B12439"/>
    <w:rsid w:val="00B23EA7"/>
    <w:rsid w:val="00B267AE"/>
    <w:rsid w:val="00B32DFC"/>
    <w:rsid w:val="00B722E5"/>
    <w:rsid w:val="00BA5E4B"/>
    <w:rsid w:val="00BC4DCB"/>
    <w:rsid w:val="00BC56A1"/>
    <w:rsid w:val="00BD58F9"/>
    <w:rsid w:val="00BE454D"/>
    <w:rsid w:val="00BF0B87"/>
    <w:rsid w:val="00C13975"/>
    <w:rsid w:val="00C27BC6"/>
    <w:rsid w:val="00C35304"/>
    <w:rsid w:val="00C35F5F"/>
    <w:rsid w:val="00C37A43"/>
    <w:rsid w:val="00C52E02"/>
    <w:rsid w:val="00C6185E"/>
    <w:rsid w:val="00C63FB6"/>
    <w:rsid w:val="00C748B5"/>
    <w:rsid w:val="00C95F4C"/>
    <w:rsid w:val="00C961A5"/>
    <w:rsid w:val="00CA2338"/>
    <w:rsid w:val="00CA46F2"/>
    <w:rsid w:val="00CC457B"/>
    <w:rsid w:val="00CD7096"/>
    <w:rsid w:val="00D10F1B"/>
    <w:rsid w:val="00D27DDC"/>
    <w:rsid w:val="00D406F6"/>
    <w:rsid w:val="00D445FC"/>
    <w:rsid w:val="00D955D2"/>
    <w:rsid w:val="00DA2805"/>
    <w:rsid w:val="00DA58B3"/>
    <w:rsid w:val="00DB781E"/>
    <w:rsid w:val="00DD2149"/>
    <w:rsid w:val="00E10079"/>
    <w:rsid w:val="00E35724"/>
    <w:rsid w:val="00E43C97"/>
    <w:rsid w:val="00E57C4B"/>
    <w:rsid w:val="00E76AB8"/>
    <w:rsid w:val="00EA77D8"/>
    <w:rsid w:val="00EC46F8"/>
    <w:rsid w:val="00F2295B"/>
    <w:rsid w:val="00F36DA0"/>
    <w:rsid w:val="00F47754"/>
    <w:rsid w:val="00F534E8"/>
    <w:rsid w:val="00F54F71"/>
    <w:rsid w:val="00F6538D"/>
    <w:rsid w:val="00F72A17"/>
    <w:rsid w:val="00FA3801"/>
    <w:rsid w:val="00FA50B3"/>
    <w:rsid w:val="00FC0F65"/>
    <w:rsid w:val="00FC5158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EEEC-23E2-4E87-9716-D8EAF00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paragraph" w:styleId="Nagwek2">
    <w:name w:val="heading 2"/>
    <w:basedOn w:val="Normalny"/>
    <w:link w:val="Nagwek2Znak"/>
    <w:uiPriority w:val="9"/>
    <w:qFormat/>
    <w:rsid w:val="003E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E5F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B284-592A-49B4-9A4D-320E88E7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2021-10-10T06:03:00Z</cp:lastPrinted>
  <dcterms:created xsi:type="dcterms:W3CDTF">2022-05-06T07:44:00Z</dcterms:created>
  <dcterms:modified xsi:type="dcterms:W3CDTF">2022-05-06T07:44:00Z</dcterms:modified>
</cp:coreProperties>
</file>